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02A" w:rsidRDefault="00392802">
      <w:pPr>
        <w:jc w:val="center"/>
        <w:rPr>
          <w:b/>
        </w:rPr>
      </w:pPr>
      <w:r>
        <w:rPr>
          <w:b/>
        </w:rPr>
        <w:t>Информация об объеме, предоставляемых социальных услуг получателям</w:t>
      </w:r>
      <w:r w:rsidR="002A5A97">
        <w:rPr>
          <w:b/>
        </w:rPr>
        <w:t xml:space="preserve"> социальных услуг</w:t>
      </w:r>
      <w:r>
        <w:rPr>
          <w:b/>
        </w:rPr>
        <w:t xml:space="preserve"> ЛОГБУ «ЛО МРЦ»</w:t>
      </w:r>
    </w:p>
    <w:p w:rsidR="00392802" w:rsidRPr="00392802" w:rsidRDefault="00392802">
      <w:pPr>
        <w:jc w:val="center"/>
        <w:rPr>
          <w:b/>
          <w:u w:val="single"/>
        </w:rPr>
      </w:pPr>
      <w:r w:rsidRPr="00392802">
        <w:rPr>
          <w:b/>
          <w:u w:val="single"/>
        </w:rPr>
        <w:t xml:space="preserve">за </w:t>
      </w:r>
      <w:r w:rsidR="000435C6">
        <w:rPr>
          <w:b/>
          <w:u w:val="single"/>
        </w:rPr>
        <w:t xml:space="preserve">март </w:t>
      </w:r>
      <w:r w:rsidR="00D25F4D">
        <w:rPr>
          <w:b/>
          <w:u w:val="single"/>
        </w:rPr>
        <w:t>202</w:t>
      </w:r>
      <w:r w:rsidR="008A0A9F">
        <w:rPr>
          <w:b/>
          <w:u w:val="single"/>
        </w:rPr>
        <w:t>1</w:t>
      </w:r>
      <w:r w:rsidRPr="00392802">
        <w:rPr>
          <w:b/>
          <w:u w:val="single"/>
        </w:rPr>
        <w:t xml:space="preserve"> г. </w:t>
      </w:r>
    </w:p>
    <w:tbl>
      <w:tblPr>
        <w:tblW w:w="1410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48"/>
        <w:gridCol w:w="1460"/>
        <w:gridCol w:w="1569"/>
        <w:gridCol w:w="1972"/>
        <w:gridCol w:w="1811"/>
        <w:gridCol w:w="1461"/>
        <w:gridCol w:w="1461"/>
        <w:gridCol w:w="1926"/>
      </w:tblGrid>
      <w:tr w:rsidR="00AF78E9" w:rsidTr="0008419B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AF78E9" w:rsidRDefault="00AF78E9" w:rsidP="00BB7A69">
            <w:pPr>
              <w:jc w:val="center"/>
              <w:rPr>
                <w:b/>
                <w:sz w:val="20"/>
                <w:szCs w:val="20"/>
              </w:rPr>
            </w:pPr>
            <w:r w:rsidRPr="00AF78E9">
              <w:rPr>
                <w:b/>
                <w:sz w:val="20"/>
                <w:szCs w:val="20"/>
              </w:rPr>
              <w:t xml:space="preserve">Стационарная форма </w:t>
            </w:r>
            <w:r>
              <w:rPr>
                <w:b/>
                <w:sz w:val="20"/>
                <w:szCs w:val="20"/>
              </w:rPr>
              <w:t xml:space="preserve">социального обслуживания </w:t>
            </w:r>
            <w:r w:rsidRPr="00AF78E9">
              <w:rPr>
                <w:b/>
                <w:sz w:val="20"/>
                <w:szCs w:val="20"/>
              </w:rPr>
              <w:t xml:space="preserve">с постоянным проживанием </w:t>
            </w:r>
          </w:p>
        </w:tc>
      </w:tr>
      <w:tr w:rsidR="00AF78E9" w:rsidTr="00BB7A69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E72DD4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Frame2" o:spid="_x0000_s1029" type="#_x0000_t202" style="position:absolute;margin-left:-4.65pt;margin-top:-.65pt;width:122.1pt;height:127.5pt;z-index:251668992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">
                  <v:textbox style="mso-next-textbox:#Frame2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8" o:spid="_x0000_s1028" style="position:absolute;z-index:251670016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AF78E9" w:rsidTr="00BB7A69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E72DD4" w:rsidP="00D57148">
            <w:pPr>
              <w:jc w:val="center"/>
            </w:pPr>
            <w:r>
              <w:t>641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E72DD4" w:rsidP="00D57148">
            <w:pPr>
              <w:jc w:val="center"/>
            </w:pPr>
            <w:r>
              <w:t>804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E72DD4" w:rsidP="00D57148">
            <w:pPr>
              <w:jc w:val="center"/>
            </w:pPr>
            <w:r>
              <w:t>266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E72DD4" w:rsidP="00D57148">
            <w:pPr>
              <w:jc w:val="center"/>
            </w:pPr>
            <w:r>
              <w:t>398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E72DD4" w:rsidP="00D57148">
            <w:pPr>
              <w:jc w:val="center"/>
            </w:pPr>
            <w:r>
              <w:t>37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E72DD4" w:rsidP="00D57148">
            <w:pPr>
              <w:jc w:val="center"/>
            </w:pPr>
            <w:r>
              <w:t>262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E72DD4" w:rsidP="00D57148">
            <w:pPr>
              <w:jc w:val="center"/>
            </w:pPr>
            <w:r>
              <w:t>264</w:t>
            </w:r>
          </w:p>
        </w:tc>
      </w:tr>
      <w:tr w:rsidR="00AF78E9" w:rsidTr="00BB7A69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D06DD4" w:rsidRDefault="00AF78E9" w:rsidP="00D57148">
            <w:pPr>
              <w:snapToGrid w:val="0"/>
              <w:jc w:val="center"/>
            </w:pPr>
            <w:r w:rsidRPr="00D06DD4">
              <w:t>0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D57148">
            <w:pPr>
              <w:snapToGrid w:val="0"/>
              <w:jc w:val="center"/>
            </w:pPr>
            <w:r>
              <w:t>0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D57148">
            <w:pPr>
              <w:snapToGrid w:val="0"/>
              <w:jc w:val="center"/>
            </w:pPr>
            <w:r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D57148">
            <w:pPr>
              <w:snapToGrid w:val="0"/>
              <w:jc w:val="center"/>
            </w:pPr>
            <w:r>
              <w:t>0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D57148">
            <w:pPr>
              <w:snapToGrid w:val="0"/>
              <w:jc w:val="center"/>
            </w:pPr>
            <w:r>
              <w:t>0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D57148">
            <w:pPr>
              <w:snapToGrid w:val="0"/>
              <w:jc w:val="center"/>
            </w:pPr>
            <w:r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D57148">
            <w:pPr>
              <w:snapToGrid w:val="0"/>
              <w:jc w:val="center"/>
            </w:pPr>
            <w:r>
              <w:t>0</w:t>
            </w:r>
          </w:p>
        </w:tc>
      </w:tr>
      <w:tr w:rsidR="00AF78E9" w:rsidTr="00BB7A69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E72DD4" w:rsidP="00D57148">
            <w:pPr>
              <w:jc w:val="center"/>
            </w:pPr>
            <w:r>
              <w:t xml:space="preserve">641 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E72DD4" w:rsidP="00D57148">
            <w:pPr>
              <w:jc w:val="center"/>
            </w:pPr>
            <w:r>
              <w:t>804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E72DD4" w:rsidP="00D57148">
            <w:pPr>
              <w:jc w:val="center"/>
            </w:pPr>
            <w:r>
              <w:t>266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E72DD4" w:rsidP="00D57148">
            <w:pPr>
              <w:jc w:val="center"/>
            </w:pPr>
            <w:r>
              <w:t>398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E72DD4" w:rsidP="00D57148">
            <w:pPr>
              <w:jc w:val="center"/>
            </w:pPr>
            <w:r>
              <w:t>37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E72DD4" w:rsidP="00D57148">
            <w:pPr>
              <w:jc w:val="center"/>
            </w:pPr>
            <w:r>
              <w:t>262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8E9" w:rsidRDefault="00E72DD4" w:rsidP="00D57148">
            <w:pPr>
              <w:jc w:val="center"/>
            </w:pPr>
            <w:r>
              <w:t>264</w:t>
            </w:r>
            <w:bookmarkStart w:id="0" w:name="_GoBack"/>
            <w:bookmarkEnd w:id="0"/>
          </w:p>
        </w:tc>
      </w:tr>
      <w:tr w:rsidR="00AF78E9" w:rsidTr="002A233C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AF78E9" w:rsidRDefault="00AF78E9" w:rsidP="004D495B">
            <w:pPr>
              <w:jc w:val="center"/>
              <w:rPr>
                <w:b/>
                <w:sz w:val="20"/>
                <w:szCs w:val="20"/>
              </w:rPr>
            </w:pPr>
            <w:r w:rsidRPr="00AF78E9">
              <w:rPr>
                <w:b/>
                <w:sz w:val="20"/>
                <w:szCs w:val="20"/>
              </w:rPr>
              <w:t>Стационарная форма  социального обслуживания с временным проживанием</w:t>
            </w:r>
            <w:r w:rsidR="006F2155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AF78E9" w:rsidTr="00BB7A69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E72DD4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 id="_x0000_s1031" type="#_x0000_t202" style="position:absolute;margin-left:-4.65pt;margin-top:-.65pt;width:122.1pt;height:127.5pt;z-index:251672064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">
                  <v:textbox style="mso-next-textbox:#_x0000_s1031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10" o:spid="_x0000_s1030" style="position:absolute;z-index:251673088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003A3A" w:rsidTr="00BB7A69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367F8" w:rsidP="00003A3A">
            <w:pPr>
              <w:jc w:val="center"/>
            </w:pPr>
            <w:r>
              <w:t>18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367F8" w:rsidP="00003A3A">
            <w:pPr>
              <w:jc w:val="center"/>
            </w:pPr>
            <w:r>
              <w:t>35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435C6" w:rsidP="00003A3A">
            <w:pPr>
              <w:jc w:val="center"/>
            </w:pPr>
            <w:r>
              <w:t>8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367F8" w:rsidP="00003A3A">
            <w:pPr>
              <w:jc w:val="center"/>
            </w:pPr>
            <w:r>
              <w:t>20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367F8" w:rsidP="00003A3A">
            <w:pPr>
              <w:jc w:val="center"/>
            </w:pPr>
            <w:r>
              <w:t>12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367F8" w:rsidP="00003A3A">
            <w:pPr>
              <w:jc w:val="center"/>
            </w:pPr>
            <w:r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367F8" w:rsidP="009367F8">
            <w:pPr>
              <w:jc w:val="center"/>
            </w:pPr>
            <w:r>
              <w:t>10</w:t>
            </w:r>
          </w:p>
        </w:tc>
      </w:tr>
      <w:tr w:rsidR="00AF78E9" w:rsidTr="00BB7A69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D06DD4" w:rsidRDefault="00AF78E9" w:rsidP="00003A3A">
            <w:pPr>
              <w:snapToGrid w:val="0"/>
              <w:jc w:val="center"/>
            </w:pPr>
            <w:r w:rsidRPr="00D06DD4">
              <w:t>0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</w:tr>
      <w:tr w:rsidR="00003A3A" w:rsidTr="00BB7A69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367F8" w:rsidP="00003A3A">
            <w:pPr>
              <w:jc w:val="center"/>
            </w:pPr>
            <w:r>
              <w:t>18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367F8" w:rsidP="00003A3A">
            <w:pPr>
              <w:jc w:val="center"/>
            </w:pPr>
            <w:r>
              <w:t>35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367F8" w:rsidP="00003A3A">
            <w:pPr>
              <w:jc w:val="center"/>
            </w:pPr>
            <w:r>
              <w:t>8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367F8" w:rsidP="00003A3A">
            <w:pPr>
              <w:jc w:val="center"/>
            </w:pPr>
            <w:r>
              <w:t>20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367F8" w:rsidP="00003A3A">
            <w:pPr>
              <w:jc w:val="center"/>
            </w:pPr>
            <w:r>
              <w:t>12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367F8" w:rsidP="00003A3A">
            <w:pPr>
              <w:jc w:val="center"/>
            </w:pPr>
            <w:r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9367F8" w:rsidP="00003A3A">
            <w:pPr>
              <w:jc w:val="center"/>
            </w:pPr>
            <w:r>
              <w:t>10</w:t>
            </w:r>
          </w:p>
        </w:tc>
      </w:tr>
    </w:tbl>
    <w:p w:rsidR="00AF78E9" w:rsidRDefault="004D495B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</w:t>
      </w:r>
      <w:r w:rsidR="00210891">
        <w:rPr>
          <w:b/>
          <w:sz w:val="20"/>
          <w:szCs w:val="20"/>
          <w:lang w:eastAsia="en-US"/>
        </w:rPr>
        <w:t xml:space="preserve">              </w:t>
      </w:r>
      <w:r w:rsidR="00B165B2">
        <w:rPr>
          <w:b/>
          <w:sz w:val="20"/>
          <w:szCs w:val="20"/>
          <w:lang w:eastAsia="en-US"/>
        </w:rPr>
        <w:t xml:space="preserve">   </w:t>
      </w:r>
      <w:r>
        <w:rPr>
          <w:b/>
          <w:sz w:val="20"/>
          <w:szCs w:val="20"/>
          <w:lang w:eastAsia="en-US"/>
        </w:rPr>
        <w:t xml:space="preserve"> Полустационарная форма социального обслуживания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4D495B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95B" w:rsidRDefault="00E72DD4" w:rsidP="004D495B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3" type="#_x0000_t32" style="position:absolute;margin-left:-3.75pt;margin-top:2.05pt;width:117.25pt;height:65.25pt;z-index:251674112" o:connectortype="straight">
                  <v:stroke endarrow="block"/>
                </v:shape>
              </w:pict>
            </w:r>
            <w:r w:rsidR="004D495B">
              <w:rPr>
                <w:sz w:val="20"/>
                <w:szCs w:val="20"/>
              </w:rPr>
              <w:t xml:space="preserve">                       Виды услуг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712E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Услуги в целях повышения коммуникативного потенциала получателей социальных услуг, </w:t>
            </w:r>
            <w:r>
              <w:rPr>
                <w:color w:val="000000"/>
                <w:sz w:val="20"/>
                <w:szCs w:val="20"/>
              </w:rPr>
              <w:lastRenderedPageBreak/>
              <w:t>имеющих ограничения жизнедеятельности, в том числе детей-инвалидов</w:t>
            </w:r>
          </w:p>
        </w:tc>
      </w:tr>
      <w:tr w:rsidR="00003A3A" w:rsidTr="004D495B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lastRenderedPageBreak/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367F8" w:rsidP="00003A3A">
            <w:pPr>
              <w:jc w:val="center"/>
            </w:pPr>
            <w:r>
              <w:t>47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367F8" w:rsidP="00003A3A">
            <w:pPr>
              <w:jc w:val="center"/>
            </w:pPr>
            <w:r>
              <w:t>154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367F8" w:rsidP="00003A3A">
            <w:pPr>
              <w:jc w:val="center"/>
            </w:pPr>
            <w:r>
              <w:t>55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367F8" w:rsidP="00003A3A">
            <w:pPr>
              <w:jc w:val="center"/>
            </w:pPr>
            <w:r>
              <w:t>111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367F8" w:rsidP="00003A3A">
            <w:pPr>
              <w:jc w:val="center"/>
            </w:pPr>
            <w:r>
              <w:t>42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367F8" w:rsidP="00003A3A">
            <w:pPr>
              <w:jc w:val="center"/>
            </w:pPr>
            <w:r>
              <w:t>53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367F8" w:rsidP="00003A3A">
            <w:pPr>
              <w:jc w:val="center"/>
            </w:pPr>
            <w:r>
              <w:t>24</w:t>
            </w:r>
          </w:p>
        </w:tc>
      </w:tr>
      <w:tr w:rsidR="00003A3A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</w:tr>
      <w:tr w:rsidR="00003A3A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367F8" w:rsidP="00003A3A">
            <w:pPr>
              <w:jc w:val="center"/>
            </w:pPr>
            <w:r>
              <w:t>47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367F8" w:rsidP="00003A3A">
            <w:pPr>
              <w:jc w:val="center"/>
            </w:pPr>
            <w:r>
              <w:t>154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367F8" w:rsidP="00003A3A">
            <w:pPr>
              <w:jc w:val="center"/>
            </w:pPr>
            <w:r>
              <w:t>55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367F8" w:rsidP="00003A3A">
            <w:pPr>
              <w:jc w:val="center"/>
            </w:pPr>
            <w:r>
              <w:t>111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367F8" w:rsidP="00003A3A">
            <w:pPr>
              <w:jc w:val="center"/>
            </w:pPr>
            <w:r>
              <w:t>42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367F8" w:rsidP="00003A3A">
            <w:pPr>
              <w:jc w:val="center"/>
            </w:pPr>
            <w:r>
              <w:t>53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9367F8" w:rsidP="00003A3A">
            <w:pPr>
              <w:jc w:val="center"/>
            </w:pPr>
            <w:r>
              <w:t>24</w:t>
            </w:r>
          </w:p>
        </w:tc>
      </w:tr>
    </w:tbl>
    <w:p w:rsidR="00AF78E9" w:rsidRDefault="00AF78E9">
      <w:pPr>
        <w:rPr>
          <w:b/>
          <w:sz w:val="20"/>
          <w:szCs w:val="20"/>
          <w:lang w:eastAsia="en-US"/>
        </w:rPr>
      </w:pPr>
    </w:p>
    <w:p w:rsidR="005B7DE8" w:rsidRDefault="005B7DE8" w:rsidP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Полустационарная форма социального обслуживания с краткосрочным пребыванием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5B7DE8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7DE8" w:rsidRDefault="00E72DD4" w:rsidP="00E77632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35" type="#_x0000_t32" style="position:absolute;margin-left:-3.75pt;margin-top:2.05pt;width:117.25pt;height:65.25pt;z-index:251676160" o:connectortype="straight">
                  <v:stroke endarrow="block"/>
                </v:shape>
              </w:pict>
            </w:r>
            <w:r w:rsidR="005B7DE8">
              <w:rPr>
                <w:sz w:val="20"/>
                <w:szCs w:val="20"/>
              </w:rPr>
              <w:t xml:space="preserve">                       Виды услуг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003A3A" w:rsidTr="00E77632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435C6" w:rsidP="00003A3A">
            <w:pPr>
              <w:jc w:val="center"/>
            </w:pPr>
            <w: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435C6" w:rsidP="00003A3A">
            <w:pPr>
              <w:jc w:val="center"/>
            </w:pPr>
            <w:r>
              <w:t>27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435C6" w:rsidP="00003A3A">
            <w:pPr>
              <w:jc w:val="center"/>
            </w:pPr>
            <w:r>
              <w:t>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435C6" w:rsidP="00003A3A">
            <w:pPr>
              <w:jc w:val="center"/>
            </w:pPr>
            <w:r>
              <w:t>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367F8" w:rsidP="00003A3A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367F8" w:rsidP="00003A3A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435C6" w:rsidP="00003A3A">
            <w:pPr>
              <w:jc w:val="center"/>
            </w:pPr>
            <w:r>
              <w:t>9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367F8" w:rsidP="00003A3A">
            <w:pPr>
              <w:jc w:val="center"/>
            </w:pPr>
            <w: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367F8" w:rsidP="00003A3A">
            <w:pPr>
              <w:jc w:val="center"/>
            </w:pPr>
            <w:r>
              <w:t>27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367F8" w:rsidP="00003A3A">
            <w:pPr>
              <w:jc w:val="center"/>
            </w:pPr>
            <w:r>
              <w:t>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367F8" w:rsidP="00003A3A">
            <w:pPr>
              <w:jc w:val="center"/>
            </w:pPr>
            <w:r>
              <w:t>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367F8" w:rsidP="00003A3A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367F8" w:rsidP="00003A3A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9367F8" w:rsidP="00003A3A">
            <w:pPr>
              <w:jc w:val="center"/>
            </w:pPr>
            <w:r>
              <w:t>9</w:t>
            </w:r>
          </w:p>
        </w:tc>
      </w:tr>
    </w:tbl>
    <w:p w:rsidR="005B7DE8" w:rsidRDefault="005B7DE8" w:rsidP="005B7DE8">
      <w:pPr>
        <w:rPr>
          <w:b/>
          <w:sz w:val="20"/>
          <w:szCs w:val="20"/>
          <w:lang w:eastAsia="en-US"/>
        </w:rPr>
      </w:pPr>
    </w:p>
    <w:p w:rsidR="00AF78E9" w:rsidRDefault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</w:t>
      </w: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90502A" w:rsidRDefault="00AF78E9" w:rsidP="006F2155"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</w:t>
      </w:r>
    </w:p>
    <w:sectPr w:rsidR="0090502A">
      <w:pgSz w:w="16838" w:h="11906" w:orient="landscape"/>
      <w:pgMar w:top="851" w:right="1134" w:bottom="85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502A"/>
    <w:rsid w:val="00003A3A"/>
    <w:rsid w:val="000435C6"/>
    <w:rsid w:val="00055AE7"/>
    <w:rsid w:val="00094E58"/>
    <w:rsid w:val="000C1B91"/>
    <w:rsid w:val="000E0B46"/>
    <w:rsid w:val="000F017A"/>
    <w:rsid w:val="00171986"/>
    <w:rsid w:val="001E65D5"/>
    <w:rsid w:val="00210891"/>
    <w:rsid w:val="002226B4"/>
    <w:rsid w:val="002821A5"/>
    <w:rsid w:val="002831B5"/>
    <w:rsid w:val="002A5A97"/>
    <w:rsid w:val="00302F22"/>
    <w:rsid w:val="003530F9"/>
    <w:rsid w:val="00392802"/>
    <w:rsid w:val="00406CB4"/>
    <w:rsid w:val="0043295D"/>
    <w:rsid w:val="00467D06"/>
    <w:rsid w:val="00472554"/>
    <w:rsid w:val="004D495B"/>
    <w:rsid w:val="005B7417"/>
    <w:rsid w:val="005B7DE8"/>
    <w:rsid w:val="006136E9"/>
    <w:rsid w:val="006934AA"/>
    <w:rsid w:val="006C2CF5"/>
    <w:rsid w:val="006D5DE2"/>
    <w:rsid w:val="006F06B7"/>
    <w:rsid w:val="006F2155"/>
    <w:rsid w:val="00751679"/>
    <w:rsid w:val="00796057"/>
    <w:rsid w:val="007B0FB5"/>
    <w:rsid w:val="007C1613"/>
    <w:rsid w:val="00843C7D"/>
    <w:rsid w:val="00897082"/>
    <w:rsid w:val="008A0A9F"/>
    <w:rsid w:val="008F201C"/>
    <w:rsid w:val="0090502A"/>
    <w:rsid w:val="009367F8"/>
    <w:rsid w:val="0095373C"/>
    <w:rsid w:val="009541FC"/>
    <w:rsid w:val="009C7F3D"/>
    <w:rsid w:val="00A66B79"/>
    <w:rsid w:val="00AD679E"/>
    <w:rsid w:val="00AE0176"/>
    <w:rsid w:val="00AF78E9"/>
    <w:rsid w:val="00B165B2"/>
    <w:rsid w:val="00B232C0"/>
    <w:rsid w:val="00B346B4"/>
    <w:rsid w:val="00BA49C2"/>
    <w:rsid w:val="00BD62ED"/>
    <w:rsid w:val="00C1618B"/>
    <w:rsid w:val="00D06DD4"/>
    <w:rsid w:val="00D25F4D"/>
    <w:rsid w:val="00D57148"/>
    <w:rsid w:val="00D977C0"/>
    <w:rsid w:val="00DD62C3"/>
    <w:rsid w:val="00DF007F"/>
    <w:rsid w:val="00E72DD4"/>
    <w:rsid w:val="00E7695E"/>
    <w:rsid w:val="00EC3D27"/>
    <w:rsid w:val="00EF7F6C"/>
    <w:rsid w:val="00F33744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  <o:rules v:ext="edit">
        <o:r id="V:Rule1" type="connector" idref="#_x0000_s1033"/>
        <o:r id="V:Rule2" type="connector" idref="#_x0000_s1035"/>
      </o:rules>
    </o:shapelayout>
  </w:shapeDefaults>
  <w:decimalSymbol w:val=","/>
  <w:listSeparator w:val=";"/>
  <w14:docId w14:val="209C4127"/>
  <w15:docId w15:val="{22DF06C5-9055-47E8-95FF-042109A68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нак Знак"/>
    <w:qFormat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7">
    <w:name w:val="Balloon Text"/>
    <w:basedOn w:val="a"/>
    <w:qFormat/>
    <w:rPr>
      <w:rFonts w:ascii="Segoe UI" w:hAnsi="Segoe UI" w:cs="Segoe UI"/>
      <w:sz w:val="18"/>
      <w:szCs w:val="18"/>
    </w:rPr>
  </w:style>
  <w:style w:type="paragraph" w:customStyle="1" w:styleId="FrameContents">
    <w:name w:val="Frame Contents"/>
    <w:basedOn w:val="a"/>
    <w:qFormat/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75169B-0ECD-452E-801B-C150C4C97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685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Численность получателей социальных услуг</vt:lpstr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Численность получателей социальных услуг</dc:title>
  <dc:subject/>
  <dc:creator>Секретарь</dc:creator>
  <cp:keywords/>
  <dc:description/>
  <cp:lastModifiedBy>Пользователь</cp:lastModifiedBy>
  <cp:revision>45</cp:revision>
  <cp:lastPrinted>2021-03-17T08:38:00Z</cp:lastPrinted>
  <dcterms:created xsi:type="dcterms:W3CDTF">2019-12-25T08:10:00Z</dcterms:created>
  <dcterms:modified xsi:type="dcterms:W3CDTF">2021-04-05T09:34:00Z</dcterms:modified>
  <dc:language>en-US</dc:language>
</cp:coreProperties>
</file>